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05707A39" w14:textId="438F22B0" w:rsidR="00D947D8" w:rsidRDefault="533538FF" w:rsidP="0038189C">
      <w:pPr>
        <w:pStyle w:val="Zkladntext"/>
        <w:spacing w:before="4"/>
        <w:ind w:right="10"/>
        <w:jc w:val="both"/>
      </w:pPr>
      <w:r w:rsidRPr="1FB29386">
        <w:t>ES-</w:t>
      </w:r>
      <w:r w:rsidR="00BD0341">
        <w:t>2</w:t>
      </w:r>
      <w:r w:rsidR="00B5218B">
        <w:t xml:space="preserve">620 je </w:t>
      </w:r>
      <w:proofErr w:type="spellStart"/>
      <w:r w:rsidR="00B5218B">
        <w:t>isoftalická</w:t>
      </w:r>
      <w:proofErr w:type="spellEnd"/>
      <w:r w:rsidR="00B5218B">
        <w:t xml:space="preserve">, </w:t>
      </w:r>
      <w:proofErr w:type="spellStart"/>
      <w:r w:rsidR="00B5218B">
        <w:t>chemicky</w:t>
      </w:r>
      <w:proofErr w:type="spellEnd"/>
      <w:r w:rsidR="00B5218B">
        <w:t xml:space="preserve"> </w:t>
      </w:r>
      <w:proofErr w:type="spellStart"/>
      <w:r w:rsidR="00B5218B">
        <w:t>odolná</w:t>
      </w:r>
      <w:proofErr w:type="spellEnd"/>
      <w:r w:rsidR="00B5218B">
        <w:t xml:space="preserve"> </w:t>
      </w:r>
      <w:proofErr w:type="spellStart"/>
      <w:r w:rsidR="00B5218B">
        <w:t>pryskyřice</w:t>
      </w:r>
      <w:proofErr w:type="spellEnd"/>
      <w:r w:rsidR="00B5218B">
        <w:t xml:space="preserve"> se </w:t>
      </w:r>
      <w:proofErr w:type="spellStart"/>
      <w:r w:rsidR="00B5218B">
        <w:t>střední</w:t>
      </w:r>
      <w:proofErr w:type="spellEnd"/>
      <w:r w:rsidR="00B5218B">
        <w:t xml:space="preserve"> </w:t>
      </w:r>
      <w:proofErr w:type="spellStart"/>
      <w:r w:rsidR="00B5218B">
        <w:t>reaktivitou</w:t>
      </w:r>
      <w:proofErr w:type="spellEnd"/>
      <w:r w:rsidR="00B5218B">
        <w:t xml:space="preserve">. </w:t>
      </w:r>
    </w:p>
    <w:p w14:paraId="470D89BD" w14:textId="77777777" w:rsidR="00D947D8" w:rsidRDefault="00D947D8">
      <w:pPr>
        <w:pStyle w:val="Zkladntext"/>
        <w:spacing w:before="6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162"/>
      </w:tblGrid>
      <w:tr w:rsidR="00D947D8" w14:paraId="412FD328" w14:textId="77777777" w:rsidTr="005923BD">
        <w:trPr>
          <w:trHeight w:val="698"/>
        </w:trPr>
        <w:tc>
          <w:tcPr>
            <w:tcW w:w="4858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162" w:type="dxa"/>
            <w:shd w:val="clear" w:color="auto" w:fill="F6CAAC"/>
            <w:vAlign w:val="center"/>
          </w:tcPr>
          <w:p w14:paraId="1556E22F" w14:textId="77777777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D947D8" w14:paraId="79C22A46" w14:textId="77777777" w:rsidTr="005923BD">
        <w:trPr>
          <w:trHeight w:val="839"/>
        </w:trPr>
        <w:tc>
          <w:tcPr>
            <w:tcW w:w="4858" w:type="dxa"/>
            <w:vAlign w:val="center"/>
          </w:tcPr>
          <w:p w14:paraId="1A5E7EAA" w14:textId="370A0CEE" w:rsidR="000F4259" w:rsidRDefault="00523B59" w:rsidP="00B5218B">
            <w:pPr>
              <w:pStyle w:val="TableParagraph"/>
              <w:ind w:left="6" w:hanging="6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Ručn</w:t>
            </w:r>
            <w:r w:rsidR="003E1DC8">
              <w:rPr>
                <w:spacing w:val="-5"/>
                <w:sz w:val="24"/>
                <w:szCs w:val="24"/>
              </w:rPr>
              <w:t>í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lay-up</w:t>
            </w:r>
            <w:r w:rsidR="000F4259">
              <w:rPr>
                <w:spacing w:val="-5"/>
                <w:sz w:val="24"/>
                <w:szCs w:val="24"/>
              </w:rPr>
              <w:t xml:space="preserve"> </w:t>
            </w:r>
          </w:p>
          <w:p w14:paraId="553B094F" w14:textId="77777777" w:rsidR="00F15E2A" w:rsidRDefault="003E1DC8" w:rsidP="00B5218B">
            <w:pPr>
              <w:pStyle w:val="TableParagraph"/>
              <w:ind w:left="6" w:hanging="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Spray u</w:t>
            </w:r>
            <w:r w:rsidR="00B5218B">
              <w:rPr>
                <w:spacing w:val="-5"/>
                <w:sz w:val="24"/>
                <w:szCs w:val="24"/>
              </w:rPr>
              <w:t>p</w:t>
            </w:r>
          </w:p>
          <w:p w14:paraId="2F6DCD6E" w14:textId="77777777" w:rsidR="00B5218B" w:rsidRDefault="00B5218B" w:rsidP="00B5218B">
            <w:pPr>
              <w:pStyle w:val="TableParagraph"/>
              <w:ind w:left="6" w:hanging="6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Vinutí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vlákna</w:t>
            </w:r>
            <w:proofErr w:type="spellEnd"/>
          </w:p>
          <w:p w14:paraId="62C47434" w14:textId="04069EA5" w:rsidR="00B5218B" w:rsidRPr="000F4259" w:rsidRDefault="00B5218B" w:rsidP="00B5218B">
            <w:pPr>
              <w:pStyle w:val="TableParagraph"/>
              <w:ind w:left="6" w:hanging="6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Pultruze</w:t>
            </w:r>
            <w:proofErr w:type="spellEnd"/>
          </w:p>
        </w:tc>
        <w:tc>
          <w:tcPr>
            <w:tcW w:w="4162" w:type="dxa"/>
            <w:vAlign w:val="center"/>
          </w:tcPr>
          <w:p w14:paraId="25AAE474" w14:textId="7D4C6EF2" w:rsidR="005F3414" w:rsidRDefault="283B3D6A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proofErr w:type="spellStart"/>
            <w:proofErr w:type="gramStart"/>
            <w:r w:rsidRPr="179EAA0A">
              <w:rPr>
                <w:sz w:val="24"/>
                <w:szCs w:val="24"/>
              </w:rPr>
              <w:t>Kyselina</w:t>
            </w:r>
            <w:proofErr w:type="spellEnd"/>
            <w:r w:rsidRPr="179EAA0A">
              <w:rPr>
                <w:sz w:val="24"/>
                <w:szCs w:val="24"/>
              </w:rPr>
              <w:t xml:space="preserve"> :</w:t>
            </w:r>
            <w:proofErr w:type="gramEnd"/>
            <w:r w:rsidRPr="179EAA0A">
              <w:rPr>
                <w:sz w:val="24"/>
                <w:szCs w:val="24"/>
              </w:rPr>
              <w:t xml:space="preserve"> </w:t>
            </w:r>
            <w:proofErr w:type="spellStart"/>
            <w:r w:rsidR="00B5218B">
              <w:rPr>
                <w:sz w:val="24"/>
                <w:szCs w:val="24"/>
              </w:rPr>
              <w:t>Is</w:t>
            </w:r>
            <w:r w:rsidRPr="179EAA0A">
              <w:rPr>
                <w:sz w:val="24"/>
                <w:szCs w:val="24"/>
              </w:rPr>
              <w:t>oftal</w:t>
            </w:r>
            <w:r w:rsidR="005F3414">
              <w:rPr>
                <w:sz w:val="24"/>
                <w:szCs w:val="24"/>
              </w:rPr>
              <w:t>ická</w:t>
            </w:r>
            <w:proofErr w:type="spellEnd"/>
          </w:p>
          <w:p w14:paraId="280B0FC2" w14:textId="6D888F91" w:rsidR="00D947D8" w:rsidRDefault="67EAE652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proofErr w:type="spellStart"/>
            <w:proofErr w:type="gramStart"/>
            <w:r w:rsidRPr="2462B343">
              <w:rPr>
                <w:sz w:val="24"/>
                <w:szCs w:val="24"/>
              </w:rPr>
              <w:t>Akcelerace</w:t>
            </w:r>
            <w:proofErr w:type="spellEnd"/>
            <w:r w:rsidRPr="2462B343">
              <w:rPr>
                <w:sz w:val="24"/>
                <w:szCs w:val="24"/>
              </w:rPr>
              <w:t xml:space="preserve"> :</w:t>
            </w:r>
            <w:proofErr w:type="gramEnd"/>
            <w:r w:rsidRPr="2462B343">
              <w:rPr>
                <w:sz w:val="24"/>
                <w:szCs w:val="24"/>
              </w:rPr>
              <w:t xml:space="preserve"> </w:t>
            </w:r>
            <w:r w:rsidR="00523B59">
              <w:rPr>
                <w:sz w:val="24"/>
                <w:szCs w:val="24"/>
              </w:rPr>
              <w:t>Ne</w:t>
            </w:r>
          </w:p>
          <w:p w14:paraId="4B68423E" w14:textId="73503874" w:rsidR="005F3414" w:rsidRDefault="005F3414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Reaktivita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15E2A">
              <w:rPr>
                <w:sz w:val="24"/>
                <w:szCs w:val="24"/>
              </w:rPr>
              <w:t>střední</w:t>
            </w:r>
            <w:proofErr w:type="spellEnd"/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D947D8" w14:paraId="5B075BB6" w14:textId="77777777" w:rsidTr="005923BD">
        <w:trPr>
          <w:trHeight w:val="505"/>
        </w:trPr>
        <w:tc>
          <w:tcPr>
            <w:tcW w:w="2155" w:type="dxa"/>
            <w:vAlign w:val="center"/>
          </w:tcPr>
          <w:p w14:paraId="38DE07B7" w14:textId="77777777" w:rsidR="00D947D8" w:rsidRDefault="283B3D6A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38DACEEC" w14:textId="77777777" w:rsidR="00D947D8" w:rsidRDefault="003B3DD3" w:rsidP="00311851">
            <w:pPr>
              <w:pStyle w:val="TableParagraph"/>
              <w:spacing w:before="34"/>
              <w:ind w:left="12" w:right="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3D410C9A" w14:textId="64834CBF" w:rsidR="00D947D8" w:rsidRPr="005F3414" w:rsidRDefault="005F3414" w:rsidP="00311851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proofErr w:type="spellStart"/>
            <w:r w:rsidRPr="005F3414">
              <w:rPr>
                <w:rFonts w:hint="cs"/>
                <w:sz w:val="24"/>
              </w:rPr>
              <w:t>Průhledná</w:t>
            </w:r>
            <w:proofErr w:type="spellEnd"/>
            <w:r w:rsidR="00F15E2A">
              <w:rPr>
                <w:sz w:val="24"/>
              </w:rPr>
              <w:t xml:space="preserve">, </w:t>
            </w:r>
            <w:proofErr w:type="spellStart"/>
            <w:r w:rsidR="00F15E2A">
              <w:rPr>
                <w:sz w:val="24"/>
              </w:rPr>
              <w:t>nažloutlá</w:t>
            </w:r>
            <w:proofErr w:type="spellEnd"/>
          </w:p>
        </w:tc>
        <w:tc>
          <w:tcPr>
            <w:tcW w:w="2339" w:type="dxa"/>
            <w:vAlign w:val="center"/>
          </w:tcPr>
          <w:p w14:paraId="038D33C2" w14:textId="77777777" w:rsidR="00D947D8" w:rsidRDefault="003B3DD3" w:rsidP="00311851">
            <w:pPr>
              <w:pStyle w:val="TableParagraph"/>
              <w:spacing w:before="10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-</w:t>
            </w:r>
          </w:p>
        </w:tc>
      </w:tr>
      <w:tr w:rsidR="005F3414" w14:paraId="782ADF76" w14:textId="77777777" w:rsidTr="005F3414">
        <w:trPr>
          <w:trHeight w:val="567"/>
        </w:trPr>
        <w:tc>
          <w:tcPr>
            <w:tcW w:w="2155" w:type="dxa"/>
            <w:vAlign w:val="center"/>
          </w:tcPr>
          <w:p w14:paraId="445644D6" w14:textId="77777777" w:rsidR="005F3414" w:rsidRDefault="005F3414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3C9B98EA" w14:textId="77777777" w:rsidR="005F3414" w:rsidRDefault="005F3414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38461450" w14:textId="2C921F49" w:rsidR="005F3414" w:rsidRPr="00311851" w:rsidRDefault="00B5218B" w:rsidP="005F3414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  <w:r w:rsidR="00F15E2A">
              <w:rPr>
                <w:w w:val="105"/>
                <w:sz w:val="24"/>
              </w:rPr>
              <w:t xml:space="preserve">50 </w:t>
            </w:r>
            <w:r w:rsidR="005F3414">
              <w:rPr>
                <w:w w:val="105"/>
                <w:sz w:val="24"/>
              </w:rPr>
              <w:t xml:space="preserve">± </w:t>
            </w:r>
            <w:r w:rsidR="005F3414">
              <w:rPr>
                <w:spacing w:val="-5"/>
                <w:w w:val="105"/>
                <w:sz w:val="24"/>
              </w:rPr>
              <w:t>50</w:t>
            </w:r>
            <w:r w:rsidR="005F3414">
              <w:rPr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73860997" w14:textId="77777777" w:rsidR="005F3414" w:rsidRDefault="005F3414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77C63D37" w:rsidR="00D947D8" w:rsidRDefault="00F15E2A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B5218B">
              <w:rPr>
                <w:w w:val="105"/>
                <w:sz w:val="24"/>
              </w:rPr>
              <w:t>5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0288BDFF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FF1D14">
              <w:rPr>
                <w:sz w:val="24"/>
                <w:szCs w:val="24"/>
              </w:rPr>
              <w:t>1</w:t>
            </w:r>
            <w:r w:rsidR="00B5218B">
              <w:rPr>
                <w:sz w:val="24"/>
                <w:szCs w:val="24"/>
              </w:rPr>
              <w:t>2</w:t>
            </w:r>
            <w:r w:rsidRPr="283B3D6A">
              <w:rPr>
                <w:sz w:val="24"/>
                <w:szCs w:val="24"/>
              </w:rPr>
              <w:t xml:space="preserve"> ± </w:t>
            </w:r>
            <w:r w:rsidRPr="283B3D6A">
              <w:rPr>
                <w:spacing w:val="-4"/>
                <w:sz w:val="24"/>
                <w:szCs w:val="24"/>
              </w:rPr>
              <w:t>0.02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DD3CE2" w14:paraId="7700FBED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3F0F4C1" w14:textId="6EEA84C6" w:rsidR="00DD3CE2" w:rsidRPr="00DD3CE2" w:rsidRDefault="00DD3CE2" w:rsidP="00DD3CE2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4"/>
                <w:lang w:val="cs-CZ"/>
              </w:rPr>
            </w:pPr>
            <w:r>
              <w:rPr>
                <w:rFonts w:ascii="Malgun Gothic" w:cs="Calibri"/>
                <w:b/>
                <w:spacing w:val="-2"/>
                <w:sz w:val="24"/>
              </w:rPr>
              <w:t>Č</w:t>
            </w:r>
            <w:proofErr w:type="spellStart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í</w:t>
            </w:r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slo</w:t>
            </w:r>
            <w:proofErr w:type="spellEnd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 xml:space="preserve"> kyselosti</w:t>
            </w:r>
          </w:p>
        </w:tc>
        <w:tc>
          <w:tcPr>
            <w:tcW w:w="2263" w:type="dxa"/>
            <w:vAlign w:val="center"/>
          </w:tcPr>
          <w:p w14:paraId="17C94F18" w14:textId="72794FB3" w:rsidR="00DD3CE2" w:rsidRDefault="00E33E7D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mg</w:t>
            </w:r>
          </w:p>
          <w:p w14:paraId="5DEA6382" w14:textId="6D156141" w:rsidR="00E33E7D" w:rsidRPr="283B3D6A" w:rsidRDefault="00E33E7D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KOH/g</w:t>
            </w:r>
          </w:p>
        </w:tc>
        <w:tc>
          <w:tcPr>
            <w:tcW w:w="2263" w:type="dxa"/>
            <w:vAlign w:val="center"/>
          </w:tcPr>
          <w:p w14:paraId="03F85270" w14:textId="320CB395" w:rsidR="00DD3CE2" w:rsidRPr="007E4BC0" w:rsidRDefault="00B5218B" w:rsidP="00311851">
            <w:pPr>
              <w:pStyle w:val="TableParagraph"/>
              <w:spacing w:before="34"/>
            </w:pPr>
            <w:r>
              <w:rPr>
                <w:sz w:val="24"/>
                <w:szCs w:val="24"/>
              </w:rPr>
              <w:t>18</w:t>
            </w:r>
            <w:r w:rsidR="00E33E7D">
              <w:rPr>
                <w:sz w:val="24"/>
                <w:szCs w:val="24"/>
              </w:rPr>
              <w:t xml:space="preserve"> </w:t>
            </w:r>
            <w:r w:rsidR="00E33E7D" w:rsidRPr="283B3D6A">
              <w:rPr>
                <w:sz w:val="24"/>
                <w:szCs w:val="24"/>
              </w:rPr>
              <w:t>±</w:t>
            </w:r>
            <w:r w:rsidR="00E33E7D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339" w:type="dxa"/>
            <w:vAlign w:val="center"/>
          </w:tcPr>
          <w:p w14:paraId="687F4EDA" w14:textId="4442E164" w:rsidR="00DD3CE2" w:rsidRDefault="001630E2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2114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63A9FCBF" w:rsidR="00D947D8" w:rsidRDefault="00B5218B" w:rsidP="00311851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  <w:r w:rsidR="003B3DD3">
              <w:rPr>
                <w:w w:val="105"/>
                <w:sz w:val="24"/>
              </w:rPr>
              <w:t xml:space="preserve"> ± </w:t>
            </w:r>
            <w:r w:rsidR="003A35A8"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339" w:type="dxa"/>
            <w:vAlign w:val="center"/>
          </w:tcPr>
          <w:p w14:paraId="2AA2D204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2535</w:t>
            </w:r>
          </w:p>
        </w:tc>
      </w:tr>
      <w:tr w:rsidR="00B5218B" w14:paraId="70EC2584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2E9E9DC0" w14:textId="3F21ADC1" w:rsidR="00B5218B" w:rsidRPr="00B5218B" w:rsidRDefault="00B5218B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pacing w:val="-2"/>
                <w:sz w:val="24"/>
                <w:szCs w:val="24"/>
                <w:vertAlign w:val="superscript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Max. exoterm</w:t>
            </w:r>
            <w:r w:rsidRPr="00B5218B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1616AB24" w14:textId="04211ACF" w:rsidR="00B5218B" w:rsidRDefault="00B5218B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7EB03620" w14:textId="740E01FD" w:rsidR="00B5218B" w:rsidRDefault="00B5218B" w:rsidP="00311851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190 </w:t>
            </w:r>
            <w:r>
              <w:rPr>
                <w:w w:val="105"/>
                <w:sz w:val="24"/>
              </w:rPr>
              <w:t>±</w:t>
            </w:r>
            <w:r>
              <w:rPr>
                <w:w w:val="105"/>
                <w:sz w:val="24"/>
              </w:rPr>
              <w:t xml:space="preserve"> 10</w:t>
            </w:r>
          </w:p>
        </w:tc>
        <w:tc>
          <w:tcPr>
            <w:tcW w:w="2339" w:type="dxa"/>
            <w:vAlign w:val="center"/>
          </w:tcPr>
          <w:p w14:paraId="491976B7" w14:textId="5401196C" w:rsidR="00B5218B" w:rsidRDefault="00B5218B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77777777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4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141767B5" w14:textId="4AABBA12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DE3CCB">
              <w:t xml:space="preserve">0,25 ml </w:t>
            </w:r>
            <w:proofErr w:type="spellStart"/>
            <w:r w:rsidR="00DE3CCB">
              <w:t>oktoátu</w:t>
            </w:r>
            <w:proofErr w:type="spellEnd"/>
            <w:r w:rsidR="00DE3CCB">
              <w:t xml:space="preserve"> </w:t>
            </w:r>
            <w:proofErr w:type="spellStart"/>
            <w:r w:rsidR="00DE3CCB">
              <w:t>kobaltu</w:t>
            </w:r>
            <w:proofErr w:type="spellEnd"/>
            <w:r w:rsidR="00DE3CCB">
              <w:t xml:space="preserve"> (6% </w:t>
            </w:r>
            <w:proofErr w:type="spellStart"/>
            <w:r w:rsidR="00DE3CCB">
              <w:t>konc</w:t>
            </w:r>
            <w:proofErr w:type="spellEnd"/>
            <w:r w:rsidR="00DE3CCB">
              <w:t>.)</w:t>
            </w:r>
            <w:r w:rsidR="002548EC">
              <w:t xml:space="preserve"> a 2 ml MEK-P (</w:t>
            </w:r>
            <w:proofErr w:type="spellStart"/>
            <w:r w:rsidR="002548EC">
              <w:t>Butanox</w:t>
            </w:r>
            <w:proofErr w:type="spellEnd"/>
            <w:r w:rsidR="002548EC">
              <w:t xml:space="preserve"> M60) </w:t>
            </w:r>
            <w:proofErr w:type="spellStart"/>
            <w:r w:rsidR="002548EC">
              <w:t>na</w:t>
            </w:r>
            <w:proofErr w:type="spellEnd"/>
            <w:r w:rsidR="002548EC">
              <w:t xml:space="preserve"> 100 g </w:t>
            </w:r>
            <w:proofErr w:type="spellStart"/>
            <w:r w:rsidR="002548EC">
              <w:t>vzorku</w:t>
            </w:r>
            <w:proofErr w:type="spellEnd"/>
          </w:p>
        </w:tc>
      </w:tr>
    </w:tbl>
    <w:p w14:paraId="47A93659" w14:textId="77777777" w:rsidR="00D947D8" w:rsidRDefault="00D947D8">
      <w:pPr>
        <w:sectPr w:rsidR="00D947D8" w:rsidSect="0057168B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4196CE52" w14:textId="0593EAC6" w:rsidR="00F33D12" w:rsidRPr="00C92489" w:rsidRDefault="00C92489" w:rsidP="00C92489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lastRenderedPageBreak/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vlastnosti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  <w:proofErr w:type="spellEnd"/>
    </w:p>
    <w:tbl>
      <w:tblPr>
        <w:tblStyle w:val="Mkatabulky"/>
        <w:tblpPr w:leftFromText="141" w:rightFromText="141" w:vertAnchor="page" w:horzAnchor="margin" w:tblpX="250" w:tblpY="2859"/>
        <w:tblW w:w="9072" w:type="dxa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F33D12" w14:paraId="3415A9A1" w14:textId="77777777" w:rsidTr="00F33D12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5175FF66" w14:textId="75C06AEB" w:rsidR="00F33D12" w:rsidRDefault="00B5218B" w:rsidP="00F33D12">
            <w:pPr>
              <w:pStyle w:val="TableParagraph"/>
              <w:ind w:left="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Pr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6D3BD34" w14:textId="77777777" w:rsidR="00F33D12" w:rsidRDefault="00F33D12" w:rsidP="00F33D12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40E42DD" w14:textId="77777777" w:rsidR="00F33D12" w:rsidRPr="005F3414" w:rsidRDefault="00F33D12" w:rsidP="00F33D12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6228035B" w14:textId="77777777" w:rsidR="00F33D12" w:rsidRDefault="00F33D12" w:rsidP="00F33D12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F33D12" w14:paraId="5E1E93CD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E194AB9" w14:textId="77777777" w:rsidR="00F33D12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6B546EC0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2129A9E6" w14:textId="44A72F00" w:rsidR="00F33D12" w:rsidRPr="005F3414" w:rsidRDefault="002548EC" w:rsidP="00F33D12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7</w:t>
            </w:r>
            <w:r w:rsidR="00DC0F0F">
              <w:rPr>
                <w:sz w:val="24"/>
              </w:rPr>
              <w:t>5</w:t>
            </w:r>
            <w:r w:rsidR="00F33D12" w:rsidRPr="005F3414">
              <w:rPr>
                <w:rFonts w:hint="cs"/>
                <w:sz w:val="24"/>
              </w:rPr>
              <w:t xml:space="preserve"> </w:t>
            </w:r>
            <w:r w:rsidR="00F33D12" w:rsidRPr="005F3414">
              <w:rPr>
                <w:rFonts w:hint="cs"/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5667907B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F33D12" w14:paraId="579B19F4" w14:textId="77777777" w:rsidTr="00F33D12">
        <w:trPr>
          <w:trHeight w:val="567"/>
        </w:trPr>
        <w:tc>
          <w:tcPr>
            <w:tcW w:w="1797" w:type="dxa"/>
            <w:vAlign w:val="center"/>
          </w:tcPr>
          <w:p w14:paraId="5619067F" w14:textId="77777777" w:rsidR="00F33D12" w:rsidRPr="00315420" w:rsidRDefault="00F33D12" w:rsidP="00F33D12">
            <w:pPr>
              <w:rPr>
                <w:rFonts w:ascii="Malgun Gothic" w:eastAsia="Malgun Gothic" w:hAnsi="Malgun Gothic"/>
                <w:b/>
                <w:bCs/>
              </w:rPr>
            </w:pPr>
            <w:r w:rsidRPr="00315420">
              <w:rPr>
                <w:rFonts w:ascii="Malgun Gothic" w:eastAsia="Malgun Gothic" w:hAnsi="Malgun Gothic"/>
                <w:b/>
                <w:bCs/>
              </w:rPr>
              <w:t xml:space="preserve">Model </w:t>
            </w:r>
            <w:proofErr w:type="spellStart"/>
            <w:r w:rsidRPr="00315420">
              <w:rPr>
                <w:rFonts w:ascii="Malgun Gothic" w:eastAsia="Malgun Gothic" w:hAnsi="Malgun Gothic"/>
                <w:b/>
                <w:bCs/>
              </w:rPr>
              <w:t>pružnosti</w:t>
            </w:r>
            <w:proofErr w:type="spellEnd"/>
            <w:r w:rsidRPr="00315420">
              <w:rPr>
                <w:rFonts w:ascii="Malgun Gothic" w:eastAsia="Malgun Gothic" w:hAnsi="Malgun Gothic"/>
                <w:b/>
                <w:bCs/>
              </w:rPr>
              <w:t xml:space="preserve"> v </w:t>
            </w:r>
            <w:proofErr w:type="spellStart"/>
            <w:r w:rsidRPr="00315420">
              <w:rPr>
                <w:rFonts w:ascii="Malgun Gothic" w:eastAsia="Malgun Gothic" w:hAnsi="Malgun Gothic"/>
                <w:b/>
                <w:bCs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191B2CFA" w14:textId="77777777" w:rsidR="00F33D12" w:rsidRDefault="00F33D12" w:rsidP="00F33D12">
            <w:pPr>
              <w:pStyle w:val="TableParagraph"/>
              <w:spacing w:before="165"/>
              <w:ind w:left="12" w:right="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42992971" w14:textId="02759DB2" w:rsidR="00F33D12" w:rsidRPr="00311851" w:rsidRDefault="00F33D12" w:rsidP="00F33D12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3,</w:t>
            </w:r>
            <w:r w:rsidR="00DC0F0F">
              <w:rPr>
                <w:w w:val="105"/>
                <w:sz w:val="24"/>
              </w:rPr>
              <w:t xml:space="preserve">5 </w:t>
            </w:r>
            <w:r>
              <w:rPr>
                <w:w w:val="105"/>
                <w:sz w:val="24"/>
              </w:rPr>
              <w:t xml:space="preserve">± </w:t>
            </w:r>
            <w:r>
              <w:rPr>
                <w:spacing w:val="-5"/>
                <w:w w:val="105"/>
                <w:sz w:val="24"/>
              </w:rPr>
              <w:t>0,</w:t>
            </w:r>
            <w:r w:rsidR="00DC0F0F">
              <w:rPr>
                <w:spacing w:val="-5"/>
                <w:w w:val="105"/>
                <w:sz w:val="24"/>
              </w:rPr>
              <w:t>3</w:t>
            </w:r>
          </w:p>
        </w:tc>
        <w:tc>
          <w:tcPr>
            <w:tcW w:w="2749" w:type="dxa"/>
            <w:vAlign w:val="center"/>
          </w:tcPr>
          <w:p w14:paraId="08D7BDDA" w14:textId="77777777" w:rsidR="00F33D12" w:rsidRDefault="00F33D12" w:rsidP="00F33D12">
            <w:pPr>
              <w:pStyle w:val="TableParagraph"/>
              <w:spacing w:before="105"/>
              <w:rPr>
                <w:sz w:val="24"/>
                <w:szCs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242A8E4E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743F8399" w14:textId="7F721716" w:rsidR="00F33D12" w:rsidRPr="00315420" w:rsidRDefault="002548EC" w:rsidP="00F33D12">
            <w:pPr>
              <w:pStyle w:val="TableParagraph"/>
              <w:spacing w:line="347" w:lineRule="exact"/>
              <w:jc w:val="left"/>
              <w:rPr>
                <w:rFonts w:cs="Calibri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proofErr w:type="spellEnd"/>
            <w:r w:rsidR="00F33D12"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3D12"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 w:rsidR="00F33D12"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 w:rsidR="00F33D12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i zlomen</w:t>
            </w:r>
            <w:r w:rsidR="00F33D12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í</w:t>
            </w:r>
          </w:p>
        </w:tc>
        <w:tc>
          <w:tcPr>
            <w:tcW w:w="2263" w:type="dxa"/>
            <w:vAlign w:val="center"/>
          </w:tcPr>
          <w:p w14:paraId="43A87C3E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31B33383" w14:textId="75CD907F" w:rsidR="00F33D12" w:rsidRDefault="00DC0F0F" w:rsidP="00F33D12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2,</w:t>
            </w:r>
            <w:r w:rsidR="002548EC">
              <w:rPr>
                <w:w w:val="105"/>
                <w:sz w:val="24"/>
              </w:rPr>
              <w:t>5</w:t>
            </w:r>
            <w:r w:rsidR="00F33D12">
              <w:rPr>
                <w:w w:val="105"/>
                <w:sz w:val="24"/>
              </w:rPr>
              <w:t xml:space="preserve"> ± </w:t>
            </w:r>
            <w:r w:rsidR="00F33D12">
              <w:rPr>
                <w:spacing w:val="-10"/>
                <w:w w:val="105"/>
                <w:sz w:val="24"/>
              </w:rPr>
              <w:t>0,</w:t>
            </w:r>
            <w:r w:rsidR="002548EC"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42CBEC07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1DA236CF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0FA1FDF0" w14:textId="77777777" w:rsidR="00F33D12" w:rsidRDefault="00F33D12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54978B1F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54C1012C" w14:textId="413F14F6" w:rsidR="00F33D12" w:rsidRDefault="00F33D12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2548EC">
              <w:rPr>
                <w:w w:val="105"/>
                <w:sz w:val="24"/>
              </w:rPr>
              <w:t>2</w:t>
            </w:r>
            <w:r w:rsidR="00DC0F0F">
              <w:rPr>
                <w:w w:val="105"/>
                <w:sz w:val="24"/>
              </w:rPr>
              <w:t>0</w:t>
            </w:r>
            <w:r w:rsidR="00AE0708">
              <w:rPr>
                <w:w w:val="105"/>
                <w:sz w:val="24"/>
              </w:rPr>
              <w:t xml:space="preserve"> ±</w:t>
            </w:r>
            <w:r>
              <w:rPr>
                <w:w w:val="105"/>
                <w:sz w:val="24"/>
              </w:rPr>
              <w:t xml:space="preserve"> </w:t>
            </w:r>
            <w:r w:rsidR="00DC0F0F">
              <w:rPr>
                <w:w w:val="105"/>
                <w:sz w:val="24"/>
              </w:rPr>
              <w:t>10</w:t>
            </w:r>
          </w:p>
        </w:tc>
        <w:tc>
          <w:tcPr>
            <w:tcW w:w="2749" w:type="dxa"/>
            <w:vAlign w:val="center"/>
          </w:tcPr>
          <w:p w14:paraId="0B56D7D1" w14:textId="77777777" w:rsidR="00F33D12" w:rsidRPr="001E1B2F" w:rsidRDefault="00F33D12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F33D12" w14:paraId="18B1BD63" w14:textId="77777777" w:rsidTr="00F33D12">
        <w:trPr>
          <w:trHeight w:val="510"/>
        </w:trPr>
        <w:tc>
          <w:tcPr>
            <w:tcW w:w="1797" w:type="dxa"/>
            <w:vAlign w:val="center"/>
          </w:tcPr>
          <w:p w14:paraId="731D5A6B" w14:textId="77777777" w:rsidR="00F33D12" w:rsidRPr="00315420" w:rsidRDefault="00F33D12" w:rsidP="00F33D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Modul pružnosti v ohybu</w:t>
            </w:r>
          </w:p>
        </w:tc>
        <w:tc>
          <w:tcPr>
            <w:tcW w:w="2263" w:type="dxa"/>
            <w:vAlign w:val="center"/>
          </w:tcPr>
          <w:p w14:paraId="4822B60E" w14:textId="77777777" w:rsidR="00F33D12" w:rsidRPr="283B3D6A" w:rsidRDefault="00F33D12" w:rsidP="00F33D12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proofErr w:type="spellStart"/>
            <w:r>
              <w:rPr>
                <w:spacing w:val="-4"/>
                <w:w w:val="105"/>
                <w:position w:val="9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76AF023C" w14:textId="5CDDFAA0" w:rsidR="00F33D12" w:rsidRPr="283B3D6A" w:rsidRDefault="00AE0708" w:rsidP="00F33D12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  <w:r w:rsidR="00F33D12">
              <w:rPr>
                <w:sz w:val="24"/>
                <w:szCs w:val="24"/>
              </w:rPr>
              <w:t xml:space="preserve"> </w:t>
            </w:r>
            <w:r w:rsidR="00F33D12" w:rsidRPr="283B3D6A">
              <w:rPr>
                <w:sz w:val="24"/>
                <w:szCs w:val="24"/>
              </w:rPr>
              <w:t>±</w:t>
            </w:r>
            <w:r w:rsidR="00F33D12">
              <w:rPr>
                <w:sz w:val="24"/>
                <w:szCs w:val="24"/>
              </w:rPr>
              <w:t xml:space="preserve"> 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32F5BF1E" w14:textId="77777777" w:rsidR="00F33D12" w:rsidRDefault="00F33D12" w:rsidP="00F33D12">
            <w:pPr>
              <w:pStyle w:val="TableParagraph"/>
              <w:spacing w:before="105"/>
              <w:rPr>
                <w:w w:val="90"/>
                <w:sz w:val="24"/>
              </w:rPr>
            </w:pPr>
            <w:r w:rsidRPr="001E1B2F">
              <w:rPr>
                <w:spacing w:val="-10"/>
                <w:sz w:val="24"/>
              </w:rPr>
              <w:t>ASTM D790</w:t>
            </w:r>
          </w:p>
        </w:tc>
      </w:tr>
      <w:tr w:rsidR="00F33D12" w14:paraId="795C2CFC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39FDC161" w14:textId="30565C9A" w:rsidR="00F33D12" w:rsidRPr="00C92489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color w:val="FF0000"/>
                <w:sz w:val="24"/>
                <w:szCs w:val="24"/>
                <w:vertAlign w:val="superscript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odklonu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tepla</w:t>
            </w:r>
            <w:r w:rsidR="00117D3E"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56F07A88" w14:textId="77777777" w:rsidR="00F33D12" w:rsidRPr="001E1B2F" w:rsidRDefault="00F33D12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 w:rsidRPr="001E1B2F"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2999A81" w14:textId="0790EBE2" w:rsidR="00F33D12" w:rsidRDefault="009E6EEF" w:rsidP="00F33D12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85</w:t>
            </w:r>
            <w:r w:rsidR="00F33D12">
              <w:rPr>
                <w:w w:val="105"/>
                <w:sz w:val="24"/>
              </w:rPr>
              <w:t xml:space="preserve"> </w:t>
            </w:r>
            <w:bookmarkStart w:id="0" w:name="OLE_LINK1"/>
            <w:bookmarkStart w:id="1" w:name="OLE_LINK2"/>
            <w:r w:rsidR="00F33D12">
              <w:rPr>
                <w:w w:val="105"/>
                <w:sz w:val="24"/>
              </w:rPr>
              <w:t>±</w:t>
            </w:r>
            <w:bookmarkEnd w:id="0"/>
            <w:bookmarkEnd w:id="1"/>
            <w:r w:rsidR="00F33D12">
              <w:rPr>
                <w:w w:val="105"/>
                <w:sz w:val="24"/>
              </w:rPr>
              <w:t xml:space="preserve"> </w:t>
            </w:r>
            <w:r w:rsidR="00DC0F0F"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39C944AB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ISO 75 A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B5218B" w14:paraId="388F5D24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6DBC7625" w14:textId="06FDB2EF" w:rsidR="00B5218B" w:rsidRPr="00B5218B" w:rsidRDefault="00B5218B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ř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i zlomen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í</w:t>
            </w:r>
          </w:p>
        </w:tc>
        <w:tc>
          <w:tcPr>
            <w:tcW w:w="2263" w:type="dxa"/>
            <w:vAlign w:val="center"/>
          </w:tcPr>
          <w:p w14:paraId="720D5DA7" w14:textId="6EF51075" w:rsidR="00B5218B" w:rsidRPr="001E1B2F" w:rsidRDefault="00B5218B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05CEC562" w14:textId="46FC3B29" w:rsidR="00B5218B" w:rsidRDefault="00B5218B" w:rsidP="00F33D12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3,5 </w:t>
            </w:r>
            <w:r>
              <w:rPr>
                <w:w w:val="105"/>
                <w:sz w:val="24"/>
              </w:rPr>
              <w:t>±</w:t>
            </w:r>
            <w:r>
              <w:rPr>
                <w:w w:val="105"/>
                <w:sz w:val="24"/>
              </w:rPr>
              <w:t xml:space="preserve"> 0,3</w:t>
            </w:r>
          </w:p>
        </w:tc>
        <w:tc>
          <w:tcPr>
            <w:tcW w:w="2749" w:type="dxa"/>
            <w:vAlign w:val="center"/>
          </w:tcPr>
          <w:p w14:paraId="687701DD" w14:textId="5EFA2F59" w:rsidR="00B5218B" w:rsidRPr="001E1B2F" w:rsidRDefault="00B5218B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B5218B" w14:paraId="787BEB77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0B121765" w14:textId="10DC0FD8" w:rsidR="00B5218B" w:rsidRDefault="00B5218B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Tvrdost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501831EA" w14:textId="246FB2CC" w:rsidR="00B5218B" w:rsidRDefault="00B5218B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4B3FCF00" w14:textId="310D1184" w:rsidR="00B5218B" w:rsidRDefault="00B5218B" w:rsidP="00F33D12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45 </w:t>
            </w:r>
            <w:r>
              <w:rPr>
                <w:w w:val="105"/>
                <w:sz w:val="24"/>
              </w:rPr>
              <w:t>±</w:t>
            </w:r>
            <w:r>
              <w:rPr>
                <w:w w:val="105"/>
                <w:sz w:val="24"/>
              </w:rPr>
              <w:t xml:space="preserve"> 5 </w:t>
            </w:r>
          </w:p>
        </w:tc>
        <w:tc>
          <w:tcPr>
            <w:tcW w:w="2749" w:type="dxa"/>
            <w:vAlign w:val="center"/>
          </w:tcPr>
          <w:p w14:paraId="69F5098A" w14:textId="5226493F" w:rsidR="00B5218B" w:rsidRDefault="00B5218B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</w:t>
            </w:r>
            <w:r w:rsidR="009E6EEF">
              <w:rPr>
                <w:spacing w:val="-10"/>
                <w:sz w:val="24"/>
              </w:rPr>
              <w:t>2583</w:t>
            </w:r>
          </w:p>
        </w:tc>
      </w:tr>
      <w:tr w:rsidR="00117D3E" w14:paraId="64CFA34A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77CF287F" w14:textId="40168079" w:rsidR="00117D3E" w:rsidRPr="00117D3E" w:rsidRDefault="00117D3E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ř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em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ě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ny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 xml:space="preserve"> ve sklo (Tg)</w:t>
            </w:r>
          </w:p>
        </w:tc>
        <w:tc>
          <w:tcPr>
            <w:tcW w:w="2263" w:type="dxa"/>
            <w:vAlign w:val="center"/>
          </w:tcPr>
          <w:p w14:paraId="61519582" w14:textId="053BEC9A" w:rsidR="00117D3E" w:rsidRPr="001E1B2F" w:rsidRDefault="00B21258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11E1825B" w14:textId="64A4F6BF" w:rsidR="00117D3E" w:rsidRDefault="009E6EEF" w:rsidP="00F33D12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105</w:t>
            </w:r>
            <w:r w:rsidR="00B21258">
              <w:rPr>
                <w:w w:val="105"/>
                <w:sz w:val="24"/>
              </w:rPr>
              <w:t xml:space="preserve"> ± 5</w:t>
            </w:r>
          </w:p>
        </w:tc>
        <w:tc>
          <w:tcPr>
            <w:tcW w:w="2749" w:type="dxa"/>
            <w:vAlign w:val="center"/>
          </w:tcPr>
          <w:p w14:paraId="1352A6A4" w14:textId="7F0EF945" w:rsidR="00117D3E" w:rsidRPr="001E1B2F" w:rsidRDefault="00B21258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ISO 11357-2</w:t>
            </w:r>
          </w:p>
        </w:tc>
      </w:tr>
      <w:tr w:rsidR="00F33D12" w14:paraId="0DFAA120" w14:textId="77777777" w:rsidTr="00F33D12">
        <w:trPr>
          <w:trHeight w:val="794"/>
        </w:trPr>
        <w:tc>
          <w:tcPr>
            <w:tcW w:w="9072" w:type="dxa"/>
            <w:gridSpan w:val="4"/>
            <w:vAlign w:val="center"/>
          </w:tcPr>
          <w:p w14:paraId="4BCE604D" w14:textId="0D27E991" w:rsidR="007C2E17" w:rsidRPr="007C2E17" w:rsidRDefault="00F33D12" w:rsidP="007C2E17">
            <w:pPr>
              <w:pStyle w:val="TableParagraph"/>
              <w:spacing w:before="91"/>
              <w:rPr>
                <w:spacing w:val="-2"/>
              </w:rPr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</w:t>
            </w:r>
            <w:proofErr w:type="spellStart"/>
            <w:r>
              <w:rPr>
                <w:spacing w:val="-2"/>
              </w:rPr>
              <w:t>plně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vytvrzených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pryskyřic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rozvrh</w:t>
            </w:r>
            <w:proofErr w:type="spellEnd"/>
            <w:r>
              <w:rPr>
                <w:spacing w:val="-2"/>
              </w:rPr>
              <w:t xml:space="preserve"> </w:t>
            </w:r>
            <w:r w:rsidR="007C2E17">
              <w:rPr>
                <w:spacing w:val="-2"/>
              </w:rPr>
              <w:t xml:space="preserve">24 </w:t>
            </w:r>
            <w:proofErr w:type="spellStart"/>
            <w:r w:rsidR="007C2E17">
              <w:rPr>
                <w:spacing w:val="-2"/>
              </w:rPr>
              <w:t>hodin</w:t>
            </w:r>
            <w:proofErr w:type="spellEnd"/>
            <w:r w:rsidR="007C2E17">
              <w:rPr>
                <w:spacing w:val="-2"/>
              </w:rPr>
              <w:t xml:space="preserve">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20 °C, 4 hod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90°C</w:t>
            </w:r>
          </w:p>
          <w:p w14:paraId="088FC163" w14:textId="639B3EA6" w:rsidR="00F33D12" w:rsidRPr="00B0638E" w:rsidRDefault="007C2E17" w:rsidP="00F33D12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2</w:t>
            </w:r>
            <w:r w:rsidR="00B0638E">
              <w:rPr>
                <w:color w:val="000000" w:themeColor="text1"/>
              </w:rPr>
              <w:t xml:space="preserve">Rozvrh tvrzení-24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20°C, 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90°C, 3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120°C</w:t>
            </w:r>
          </w:p>
        </w:tc>
      </w:tr>
    </w:tbl>
    <w:p w14:paraId="35811718" w14:textId="3E8A9598" w:rsidR="00CB61C2" w:rsidRPr="00CB61C2" w:rsidRDefault="00CB61C2" w:rsidP="00CB61C2">
      <w:pPr>
        <w:spacing w:after="160" w:line="279" w:lineRule="auto"/>
        <w:jc w:val="center"/>
        <w:rPr>
          <w:rFonts w:ascii="Malgun Gothic"/>
          <w:b/>
          <w:bCs/>
          <w:spacing w:val="-2"/>
          <w:sz w:val="24"/>
          <w:szCs w:val="24"/>
        </w:rPr>
      </w:pPr>
    </w:p>
    <w:p w14:paraId="2435B9B0" w14:textId="721BD06B" w:rsidR="00CB61C2" w:rsidRPr="00CB61C2" w:rsidRDefault="00CB61C2" w:rsidP="00CB61C2">
      <w:pPr>
        <w:spacing w:after="160" w:line="279" w:lineRule="auto"/>
        <w:jc w:val="center"/>
        <w:rPr>
          <w:rFonts w:ascii="Malgun Gothic" w:cs="Calibri"/>
          <w:spacing w:val="-2"/>
          <w:sz w:val="24"/>
          <w:szCs w:val="24"/>
          <w:lang w:val="cs-CZ"/>
        </w:rPr>
      </w:pPr>
    </w:p>
    <w:p w14:paraId="0BF0D509" w14:textId="4E977038" w:rsidR="0050327F" w:rsidRDefault="0050327F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24540D6D" w14:textId="33060A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0C46B088" w14:textId="30179C12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r>
        <w:rPr>
          <w:rFonts w:ascii="Malgun Gothic"/>
          <w:b/>
          <w:bCs/>
          <w:noProof/>
          <w:spacing w:val="-2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4BA6CCD" wp14:editId="2C48F8E4">
            <wp:simplePos x="0" y="0"/>
            <wp:positionH relativeFrom="margin">
              <wp:posOffset>1524544</wp:posOffset>
            </wp:positionH>
            <wp:positionV relativeFrom="margin">
              <wp:posOffset>43543</wp:posOffset>
            </wp:positionV>
            <wp:extent cx="2960370" cy="2197100"/>
            <wp:effectExtent l="0" t="0" r="0" b="0"/>
            <wp:wrapSquare wrapText="bothSides"/>
            <wp:docPr id="10" name="Obrázek 10" descr="Obsah obrázku diagram, řada/pruh, text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diagram, řada/pruh, text, Vykreslený graf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3EB38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5E245E0B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7C4D33C4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1F6CBDDE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481BB0A7" w14:textId="77777777" w:rsidR="00CB61C2" w:rsidRDefault="00CB61C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61E474A7" w14:textId="77777777" w:rsidR="00CB61C2" w:rsidRDefault="00CB61C2" w:rsidP="00AA0F5C">
      <w:pPr>
        <w:jc w:val="center"/>
        <w:rPr>
          <w:rFonts w:ascii="Malgun Gothic" w:cs="Calibri"/>
          <w:spacing w:val="-2"/>
          <w:sz w:val="24"/>
          <w:szCs w:val="24"/>
          <w:lang w:val="cs-CZ"/>
        </w:rPr>
      </w:pPr>
      <w:proofErr w:type="spellStart"/>
      <w:r w:rsidRPr="00CB61C2">
        <w:rPr>
          <w:rFonts w:ascii="Malgun Gothic"/>
          <w:spacing w:val="-2"/>
          <w:sz w:val="24"/>
          <w:szCs w:val="24"/>
        </w:rPr>
        <w:t>Diferen</w:t>
      </w:r>
      <w:r w:rsidRPr="00CB61C2">
        <w:rPr>
          <w:rFonts w:ascii="Malgun Gothic" w:cs="Calibri"/>
          <w:spacing w:val="-2"/>
          <w:sz w:val="24"/>
          <w:szCs w:val="24"/>
        </w:rPr>
        <w:t>č</w:t>
      </w:r>
      <w:proofErr w:type="spellEnd"/>
      <w:r w:rsidRPr="00CB61C2">
        <w:rPr>
          <w:rFonts w:ascii="Malgun Gothic" w:cs="Calibri"/>
          <w:spacing w:val="-2"/>
          <w:sz w:val="24"/>
          <w:szCs w:val="24"/>
          <w:lang w:val="cs-CZ"/>
        </w:rPr>
        <w:t>n</w:t>
      </w:r>
      <w:r w:rsidRPr="00CB61C2">
        <w:rPr>
          <w:rFonts w:ascii="Malgun Gothic" w:cs="Calibri"/>
          <w:spacing w:val="-2"/>
          <w:sz w:val="24"/>
          <w:szCs w:val="24"/>
          <w:lang w:val="cs-CZ"/>
        </w:rPr>
        <w:t>í</w:t>
      </w:r>
      <w:r w:rsidRPr="00CB61C2">
        <w:rPr>
          <w:rFonts w:ascii="Malgun Gothic" w:cs="Calibri"/>
          <w:spacing w:val="-2"/>
          <w:sz w:val="24"/>
          <w:szCs w:val="24"/>
          <w:lang w:val="cs-CZ"/>
        </w:rPr>
        <w:t xml:space="preserve"> skenovac</w:t>
      </w:r>
      <w:r w:rsidRPr="00CB61C2">
        <w:rPr>
          <w:rFonts w:ascii="Malgun Gothic" w:cs="Calibri"/>
          <w:spacing w:val="-2"/>
          <w:sz w:val="24"/>
          <w:szCs w:val="24"/>
          <w:lang w:val="cs-CZ"/>
        </w:rPr>
        <w:t>í</w:t>
      </w:r>
      <w:r w:rsidRPr="00CB61C2">
        <w:rPr>
          <w:rFonts w:ascii="Malgun Gothic" w:cs="Calibri"/>
          <w:spacing w:val="-2"/>
          <w:sz w:val="24"/>
          <w:szCs w:val="24"/>
          <w:lang w:val="cs-CZ"/>
        </w:rPr>
        <w:t xml:space="preserve"> kalorimetrie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 (DSC)</w:t>
      </w:r>
    </w:p>
    <w:p w14:paraId="781A4283" w14:textId="79E975F8" w:rsidR="00CB61C2" w:rsidRPr="00AA0F5C" w:rsidRDefault="00AA0F5C" w:rsidP="00AA0F5C">
      <w:pPr>
        <w:jc w:val="center"/>
        <w:rPr>
          <w:rFonts w:ascii="Malgun Gothic" w:cs="Calibri"/>
          <w:spacing w:val="-2"/>
          <w:sz w:val="24"/>
          <w:szCs w:val="24"/>
          <w:lang w:val="cs-CZ"/>
        </w:rPr>
      </w:pPr>
      <w:proofErr w:type="spellStart"/>
      <w:r w:rsidRPr="00AA0F5C">
        <w:rPr>
          <w:rFonts w:ascii="Malgun Gothic"/>
          <w:spacing w:val="-2"/>
          <w:sz w:val="24"/>
          <w:szCs w:val="24"/>
        </w:rPr>
        <w:t>Teplota</w:t>
      </w:r>
      <w:proofErr w:type="spellEnd"/>
      <w:r w:rsidRPr="00AA0F5C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AA0F5C">
        <w:rPr>
          <w:rFonts w:ascii="Malgun Gothic"/>
          <w:spacing w:val="-2"/>
          <w:sz w:val="24"/>
          <w:szCs w:val="24"/>
        </w:rPr>
        <w:t>p</w:t>
      </w:r>
      <w:r w:rsidRPr="00AA0F5C">
        <w:rPr>
          <w:rFonts w:ascii="Malgun Gothic" w:cs="Calibri"/>
          <w:spacing w:val="-2"/>
          <w:sz w:val="24"/>
          <w:szCs w:val="24"/>
        </w:rPr>
        <w:t>ř</w:t>
      </w:r>
      <w:r w:rsidRPr="00AA0F5C">
        <w:rPr>
          <w:rFonts w:ascii="Malgun Gothic" w:cs="Calibri"/>
          <w:spacing w:val="-2"/>
          <w:sz w:val="24"/>
          <w:szCs w:val="24"/>
          <w:lang w:val="cs-CZ"/>
        </w:rPr>
        <w:t>em</w:t>
      </w:r>
      <w:r w:rsidRPr="00AA0F5C">
        <w:rPr>
          <w:rFonts w:ascii="Malgun Gothic" w:cs="Calibri"/>
          <w:spacing w:val="-2"/>
          <w:sz w:val="24"/>
          <w:szCs w:val="24"/>
          <w:lang w:val="cs-CZ"/>
        </w:rPr>
        <w:t>ě</w:t>
      </w:r>
      <w:r w:rsidRPr="00AA0F5C">
        <w:rPr>
          <w:rFonts w:ascii="Malgun Gothic" w:cs="Calibri"/>
          <w:spacing w:val="-2"/>
          <w:sz w:val="24"/>
          <w:szCs w:val="24"/>
          <w:lang w:val="cs-CZ"/>
        </w:rPr>
        <w:t>ny</w:t>
      </w:r>
      <w:proofErr w:type="spellEnd"/>
      <w:r w:rsidRPr="00AA0F5C">
        <w:rPr>
          <w:rFonts w:ascii="Malgun Gothic" w:cs="Calibri"/>
          <w:spacing w:val="-2"/>
          <w:sz w:val="24"/>
          <w:szCs w:val="24"/>
          <w:lang w:val="cs-CZ"/>
        </w:rPr>
        <w:t xml:space="preserve"> ve sklo (Tg)</w:t>
      </w:r>
    </w:p>
    <w:p w14:paraId="6303F7E7" w14:textId="6954DFCA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5903BE22" w14:textId="763BC6F0" w:rsidR="001F113A" w:rsidRPr="009E6EEF" w:rsidRDefault="4BB599BC" w:rsidP="009E6EEF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9E6EEF">
      <w:pPr>
        <w:spacing w:before="36"/>
        <w:ind w:left="116"/>
        <w:rPr>
          <w:sz w:val="20"/>
        </w:rPr>
      </w:pPr>
      <w:hyperlink r:id="rId10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7D25" w14:textId="77777777" w:rsidR="0057168B" w:rsidRDefault="0057168B">
      <w:r>
        <w:separator/>
      </w:r>
    </w:p>
  </w:endnote>
  <w:endnote w:type="continuationSeparator" w:id="0">
    <w:p w14:paraId="6839D551" w14:textId="77777777" w:rsidR="0057168B" w:rsidRDefault="0057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FBE1" w14:textId="77777777" w:rsidR="0057168B" w:rsidRDefault="0057168B">
      <w:r>
        <w:separator/>
      </w:r>
    </w:p>
  </w:footnote>
  <w:footnote w:type="continuationSeparator" w:id="0">
    <w:p w14:paraId="55A4E7BB" w14:textId="77777777" w:rsidR="0057168B" w:rsidRDefault="0057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FAE" w14:textId="2A94A6D1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CE3178">
      <w:rPr>
        <w:rFonts w:ascii="Aptos" w:eastAsia="Aptos" w:hAnsi="Aptos" w:cs="Aptos"/>
        <w:b/>
        <w:bCs/>
        <w:sz w:val="24"/>
        <w:szCs w:val="24"/>
        <w:lang w:val="cs-CZ"/>
      </w:rPr>
      <w:t>2</w:t>
    </w:r>
    <w:r w:rsidR="00B5218B">
      <w:rPr>
        <w:rFonts w:ascii="Aptos" w:eastAsia="Aptos" w:hAnsi="Aptos" w:cs="Aptos"/>
        <w:b/>
        <w:bCs/>
        <w:sz w:val="24"/>
        <w:szCs w:val="24"/>
        <w:lang w:val="cs-CZ"/>
      </w:rPr>
      <w:t>620</w:t>
    </w:r>
  </w:p>
  <w:p w14:paraId="19485602" w14:textId="1AE1E77E" w:rsidR="00BE4482" w:rsidRDefault="00B5218B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CHEMICKY ODOLNÁ PRYSKYŘICE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A450F"/>
    <w:rsid w:val="000F4259"/>
    <w:rsid w:val="00117D3E"/>
    <w:rsid w:val="00125DED"/>
    <w:rsid w:val="001630E2"/>
    <w:rsid w:val="00173535"/>
    <w:rsid w:val="001937DC"/>
    <w:rsid w:val="001E1B2F"/>
    <w:rsid w:val="001F113A"/>
    <w:rsid w:val="00222B93"/>
    <w:rsid w:val="002475AF"/>
    <w:rsid w:val="002548EC"/>
    <w:rsid w:val="002556B3"/>
    <w:rsid w:val="002A055C"/>
    <w:rsid w:val="002D34D3"/>
    <w:rsid w:val="002F4603"/>
    <w:rsid w:val="00311851"/>
    <w:rsid w:val="00315420"/>
    <w:rsid w:val="003313B6"/>
    <w:rsid w:val="0038189C"/>
    <w:rsid w:val="003A35A8"/>
    <w:rsid w:val="003B3DD3"/>
    <w:rsid w:val="003E1DC8"/>
    <w:rsid w:val="00452766"/>
    <w:rsid w:val="00455998"/>
    <w:rsid w:val="00492703"/>
    <w:rsid w:val="004E5106"/>
    <w:rsid w:val="0050327F"/>
    <w:rsid w:val="00523B59"/>
    <w:rsid w:val="00535373"/>
    <w:rsid w:val="0057168B"/>
    <w:rsid w:val="005923BD"/>
    <w:rsid w:val="005D2623"/>
    <w:rsid w:val="005D76B5"/>
    <w:rsid w:val="005F3414"/>
    <w:rsid w:val="006F20AF"/>
    <w:rsid w:val="0077728C"/>
    <w:rsid w:val="007C2E17"/>
    <w:rsid w:val="007E4BC0"/>
    <w:rsid w:val="00874BD4"/>
    <w:rsid w:val="00886821"/>
    <w:rsid w:val="00924C26"/>
    <w:rsid w:val="00953ABF"/>
    <w:rsid w:val="009571F8"/>
    <w:rsid w:val="009E6EEF"/>
    <w:rsid w:val="00A045DD"/>
    <w:rsid w:val="00A11664"/>
    <w:rsid w:val="00A264C2"/>
    <w:rsid w:val="00AA0F5C"/>
    <w:rsid w:val="00AB265D"/>
    <w:rsid w:val="00AE0708"/>
    <w:rsid w:val="00B0638E"/>
    <w:rsid w:val="00B1223E"/>
    <w:rsid w:val="00B131FF"/>
    <w:rsid w:val="00B21258"/>
    <w:rsid w:val="00B304FA"/>
    <w:rsid w:val="00B5218B"/>
    <w:rsid w:val="00B71CD9"/>
    <w:rsid w:val="00BD0341"/>
    <w:rsid w:val="00BE4482"/>
    <w:rsid w:val="00C66122"/>
    <w:rsid w:val="00C7524A"/>
    <w:rsid w:val="00C92489"/>
    <w:rsid w:val="00CB61C2"/>
    <w:rsid w:val="00CE3178"/>
    <w:rsid w:val="00CE4134"/>
    <w:rsid w:val="00D30A9E"/>
    <w:rsid w:val="00D8625E"/>
    <w:rsid w:val="00D947D8"/>
    <w:rsid w:val="00DB3615"/>
    <w:rsid w:val="00DC0F0F"/>
    <w:rsid w:val="00DD3CE2"/>
    <w:rsid w:val="00DE3CCB"/>
    <w:rsid w:val="00DF4BCE"/>
    <w:rsid w:val="00E00F3C"/>
    <w:rsid w:val="00E33E7D"/>
    <w:rsid w:val="00ED09A7"/>
    <w:rsid w:val="00EF79CD"/>
    <w:rsid w:val="00F15E2A"/>
    <w:rsid w:val="00F33D12"/>
    <w:rsid w:val="00F54D4E"/>
    <w:rsid w:val="00F9605F"/>
    <w:rsid w:val="00FC206C"/>
    <w:rsid w:val="00FC530E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skim.com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3</TotalTime>
  <Pages>3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2</cp:revision>
  <cp:lastPrinted>2024-04-24T10:42:00Z</cp:lastPrinted>
  <dcterms:created xsi:type="dcterms:W3CDTF">2024-05-28T13:23:00Z</dcterms:created>
  <dcterms:modified xsi:type="dcterms:W3CDTF">2024-05-28T13:23:00Z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